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57909F" w14:textId="77777777" w:rsidR="005B2765" w:rsidRPr="003211BA" w:rsidRDefault="005B2765" w:rsidP="005B2765">
      <w:pPr>
        <w:pStyle w:val="a7"/>
        <w:spacing w:line="312" w:lineRule="auto"/>
        <w:ind w:firstLine="562"/>
        <w:rPr>
          <w:b/>
          <w:bCs/>
          <w:color w:val="000000" w:themeColor="text1"/>
        </w:rPr>
      </w:pPr>
      <w:r w:rsidRPr="003211BA">
        <w:rPr>
          <w:rFonts w:hint="eastAsia"/>
          <w:b/>
          <w:bCs/>
          <w:color w:val="000000" w:themeColor="text1"/>
        </w:rPr>
        <w:t>1.预算管理岗为预算管理关键岗位，其主要职责包括：</w:t>
      </w:r>
    </w:p>
    <w:p w14:paraId="4153EDF1" w14:textId="77777777" w:rsidR="005B2765" w:rsidRDefault="005B2765" w:rsidP="005B2765">
      <w:pPr>
        <w:pStyle w:val="a7"/>
        <w:spacing w:line="312" w:lineRule="auto"/>
        <w:ind w:firstLine="560"/>
        <w:rPr>
          <w:color w:val="000000" w:themeColor="text1"/>
        </w:rPr>
      </w:pPr>
      <w:r w:rsidRPr="005B2765">
        <w:rPr>
          <w:rFonts w:hint="eastAsia"/>
          <w:color w:val="000000" w:themeColor="text1"/>
        </w:rPr>
        <w:t>(1</w:t>
      </w:r>
      <w:r w:rsidRPr="005B2765">
        <w:rPr>
          <w:color w:val="000000" w:themeColor="text1"/>
        </w:rPr>
        <w:t>)</w:t>
      </w:r>
      <w:r w:rsidRPr="005B2765">
        <w:rPr>
          <w:rFonts w:hint="eastAsia"/>
          <w:color w:val="000000" w:themeColor="text1"/>
        </w:rPr>
        <w:t>拟定预算管理的有关办法、管理规定和细则；</w:t>
      </w:r>
    </w:p>
    <w:p w14:paraId="4BDC1526" w14:textId="77777777" w:rsidR="005B2765" w:rsidRDefault="005B2765" w:rsidP="005B2765">
      <w:pPr>
        <w:pStyle w:val="a7"/>
        <w:spacing w:line="312" w:lineRule="auto"/>
        <w:ind w:firstLine="560"/>
        <w:rPr>
          <w:color w:val="000000" w:themeColor="text1"/>
        </w:rPr>
      </w:pPr>
      <w:r w:rsidRPr="005B2765">
        <w:rPr>
          <w:rFonts w:hint="eastAsia"/>
          <w:color w:val="000000" w:themeColor="text1"/>
        </w:rPr>
        <w:t>(2</w:t>
      </w:r>
      <w:r w:rsidRPr="005B2765">
        <w:rPr>
          <w:color w:val="000000" w:themeColor="text1"/>
        </w:rPr>
        <w:t>)</w:t>
      </w:r>
      <w:r w:rsidRPr="005B2765">
        <w:rPr>
          <w:rFonts w:hint="eastAsia"/>
          <w:color w:val="000000" w:themeColor="text1"/>
        </w:rPr>
        <w:t>组织年度预算编报工作，指导并组织各室进行预算编制；</w:t>
      </w:r>
    </w:p>
    <w:p w14:paraId="552425D3" w14:textId="77777777" w:rsidR="005B2765" w:rsidRDefault="005B2765" w:rsidP="005B2765">
      <w:pPr>
        <w:pStyle w:val="a7"/>
        <w:spacing w:line="312" w:lineRule="auto"/>
        <w:ind w:firstLine="560"/>
        <w:rPr>
          <w:color w:val="000000" w:themeColor="text1"/>
        </w:rPr>
      </w:pPr>
      <w:r w:rsidRPr="005B2765">
        <w:rPr>
          <w:rFonts w:hint="eastAsia"/>
          <w:color w:val="000000" w:themeColor="text1"/>
        </w:rPr>
        <w:t>(3</w:t>
      </w:r>
      <w:r w:rsidRPr="005B2765">
        <w:rPr>
          <w:color w:val="000000" w:themeColor="text1"/>
        </w:rPr>
        <w:t>)</w:t>
      </w:r>
      <w:r w:rsidRPr="005B2765">
        <w:rPr>
          <w:rFonts w:hint="eastAsia"/>
          <w:color w:val="000000" w:themeColor="text1"/>
        </w:rPr>
        <w:t>对各室</w:t>
      </w:r>
      <w:r w:rsidRPr="005B2765">
        <w:rPr>
          <w:color w:val="000000" w:themeColor="text1"/>
        </w:rPr>
        <w:t>提出的</w:t>
      </w:r>
      <w:r w:rsidRPr="005B2765">
        <w:rPr>
          <w:rFonts w:hint="eastAsia"/>
          <w:color w:val="000000" w:themeColor="text1"/>
        </w:rPr>
        <w:t>预算建议进行初审</w:t>
      </w:r>
      <w:r w:rsidRPr="005B2765">
        <w:rPr>
          <w:color w:val="000000" w:themeColor="text1"/>
        </w:rPr>
        <w:t>并</w:t>
      </w:r>
      <w:r w:rsidRPr="005B2765">
        <w:rPr>
          <w:rFonts w:hint="eastAsia"/>
          <w:color w:val="000000" w:themeColor="text1"/>
        </w:rPr>
        <w:t>汇总编制中心预算草案；</w:t>
      </w:r>
    </w:p>
    <w:p w14:paraId="66CBF361" w14:textId="77777777" w:rsidR="005B2765" w:rsidRDefault="005B2765" w:rsidP="005B2765">
      <w:pPr>
        <w:pStyle w:val="a7"/>
        <w:spacing w:line="312" w:lineRule="auto"/>
        <w:ind w:firstLine="560"/>
        <w:rPr>
          <w:color w:val="000000" w:themeColor="text1"/>
        </w:rPr>
      </w:pPr>
      <w:r w:rsidRPr="005B2765">
        <w:rPr>
          <w:rFonts w:hint="eastAsia"/>
          <w:color w:val="000000" w:themeColor="text1"/>
        </w:rPr>
        <w:t>(4</w:t>
      </w:r>
      <w:r w:rsidRPr="005B2765">
        <w:rPr>
          <w:color w:val="000000" w:themeColor="text1"/>
        </w:rPr>
        <w:t>)</w:t>
      </w:r>
      <w:r w:rsidRPr="005B2765">
        <w:rPr>
          <w:rFonts w:hint="eastAsia"/>
          <w:color w:val="000000" w:themeColor="text1"/>
        </w:rPr>
        <w:t>根据批复下达的年度部门预算拟定内部</w:t>
      </w:r>
      <w:r w:rsidRPr="005B2765">
        <w:rPr>
          <w:color w:val="000000" w:themeColor="text1"/>
        </w:rPr>
        <w:t>预算分解方案</w:t>
      </w:r>
      <w:r w:rsidRPr="005B2765">
        <w:rPr>
          <w:rFonts w:hint="eastAsia"/>
          <w:color w:val="000000" w:themeColor="text1"/>
        </w:rPr>
        <w:t>；</w:t>
      </w:r>
    </w:p>
    <w:p w14:paraId="3944C760" w14:textId="77777777" w:rsidR="005B2765" w:rsidRDefault="005B2765" w:rsidP="005B2765">
      <w:pPr>
        <w:pStyle w:val="a7"/>
        <w:spacing w:line="312" w:lineRule="auto"/>
        <w:ind w:firstLine="560"/>
        <w:rPr>
          <w:color w:val="000000" w:themeColor="text1"/>
        </w:rPr>
      </w:pPr>
      <w:r w:rsidRPr="005B2765">
        <w:rPr>
          <w:rFonts w:hint="eastAsia"/>
          <w:color w:val="000000" w:themeColor="text1"/>
        </w:rPr>
        <w:t>(5</w:t>
      </w:r>
      <w:r w:rsidRPr="005B2765">
        <w:rPr>
          <w:color w:val="000000" w:themeColor="text1"/>
        </w:rPr>
        <w:t>)</w:t>
      </w:r>
      <w:r w:rsidRPr="005B2765">
        <w:rPr>
          <w:rFonts w:hint="eastAsia"/>
          <w:color w:val="000000" w:themeColor="text1"/>
        </w:rPr>
        <w:t>定期统计分析</w:t>
      </w:r>
      <w:r w:rsidRPr="005B2765">
        <w:rPr>
          <w:color w:val="000000" w:themeColor="text1"/>
        </w:rPr>
        <w:t>各室的预算执行情况</w:t>
      </w:r>
      <w:r w:rsidRPr="005B2765">
        <w:rPr>
          <w:rFonts w:hint="eastAsia"/>
          <w:color w:val="000000" w:themeColor="text1"/>
        </w:rPr>
        <w:t>；</w:t>
      </w:r>
    </w:p>
    <w:p w14:paraId="1EA18060" w14:textId="77777777" w:rsidR="005B2765" w:rsidRDefault="005B2765" w:rsidP="005B2765">
      <w:pPr>
        <w:pStyle w:val="a7"/>
        <w:spacing w:line="312" w:lineRule="auto"/>
        <w:ind w:firstLine="560"/>
        <w:rPr>
          <w:rFonts w:ascii="仿宋_GB2312"/>
          <w:color w:val="000000" w:themeColor="text1"/>
          <w:szCs w:val="28"/>
        </w:rPr>
      </w:pPr>
      <w:r w:rsidRPr="005B2765">
        <w:rPr>
          <w:rFonts w:hint="eastAsia"/>
          <w:color w:val="000000" w:themeColor="text1"/>
        </w:rPr>
        <w:t>(6</w:t>
      </w:r>
      <w:r w:rsidRPr="005B2765">
        <w:rPr>
          <w:color w:val="000000" w:themeColor="text1"/>
        </w:rPr>
        <w:t>)</w:t>
      </w:r>
      <w:r w:rsidRPr="005B2765">
        <w:rPr>
          <w:rFonts w:hint="eastAsia"/>
          <w:color w:val="000000" w:themeColor="text1"/>
        </w:rPr>
        <w:t>汇总各室提出的预算调整方案，对调整预算的合理性进行</w:t>
      </w:r>
      <w:r w:rsidRPr="005B2765">
        <w:rPr>
          <w:color w:val="000000" w:themeColor="text1"/>
        </w:rPr>
        <w:t>初审</w:t>
      </w:r>
      <w:r w:rsidRPr="005B2765">
        <w:rPr>
          <w:rFonts w:hint="eastAsia"/>
          <w:color w:val="000000" w:themeColor="text1"/>
        </w:rPr>
        <w:t>；(7</w:t>
      </w:r>
      <w:r w:rsidRPr="005B2765">
        <w:rPr>
          <w:color w:val="000000" w:themeColor="text1"/>
        </w:rPr>
        <w:t>)</w:t>
      </w:r>
      <w:r w:rsidRPr="005B2765">
        <w:rPr>
          <w:rFonts w:ascii="仿宋_GB2312" w:hint="eastAsia"/>
          <w:color w:val="000000" w:themeColor="text1"/>
          <w:szCs w:val="28"/>
        </w:rPr>
        <w:t>组织开展预算绩效管理工作，起草相关报告；</w:t>
      </w:r>
    </w:p>
    <w:p w14:paraId="34C695D4" w14:textId="77777777" w:rsidR="005B2765" w:rsidRDefault="005B2765" w:rsidP="005B2765">
      <w:pPr>
        <w:pStyle w:val="a7"/>
        <w:spacing w:line="312" w:lineRule="auto"/>
        <w:ind w:firstLine="560"/>
        <w:rPr>
          <w:color w:val="000000" w:themeColor="text1"/>
        </w:rPr>
      </w:pPr>
      <w:r w:rsidRPr="005B2765">
        <w:rPr>
          <w:rFonts w:hint="eastAsia"/>
          <w:color w:val="000000" w:themeColor="text1"/>
        </w:rPr>
        <w:t>(8</w:t>
      </w:r>
      <w:r w:rsidRPr="005B2765">
        <w:rPr>
          <w:color w:val="000000" w:themeColor="text1"/>
        </w:rPr>
        <w:t>)</w:t>
      </w:r>
      <w:r w:rsidRPr="005B2765">
        <w:rPr>
          <w:rFonts w:hint="eastAsia"/>
          <w:color w:val="000000" w:themeColor="text1"/>
        </w:rPr>
        <w:t>按</w:t>
      </w:r>
      <w:r w:rsidRPr="005B2765">
        <w:rPr>
          <w:color w:val="000000" w:themeColor="text1"/>
        </w:rPr>
        <w:t>要求</w:t>
      </w:r>
      <w:r w:rsidRPr="005B2765">
        <w:rPr>
          <w:rFonts w:hint="eastAsia"/>
          <w:color w:val="000000" w:themeColor="text1"/>
        </w:rPr>
        <w:t>办理</w:t>
      </w:r>
      <w:r w:rsidRPr="005B2765">
        <w:rPr>
          <w:color w:val="000000" w:themeColor="text1"/>
        </w:rPr>
        <w:t>预决算公开工作</w:t>
      </w:r>
      <w:r w:rsidRPr="005B2765">
        <w:rPr>
          <w:rFonts w:hint="eastAsia"/>
          <w:color w:val="000000" w:themeColor="text1"/>
        </w:rPr>
        <w:t>；</w:t>
      </w:r>
    </w:p>
    <w:p w14:paraId="416EAD46" w14:textId="77777777" w:rsidR="005B2765" w:rsidRPr="005B2765" w:rsidRDefault="005B2765" w:rsidP="005B2765">
      <w:pPr>
        <w:pStyle w:val="a7"/>
        <w:spacing w:line="312" w:lineRule="auto"/>
        <w:ind w:firstLine="560"/>
        <w:rPr>
          <w:color w:val="000000" w:themeColor="text1"/>
        </w:rPr>
      </w:pPr>
      <w:r w:rsidRPr="005B2765">
        <w:rPr>
          <w:rFonts w:hint="eastAsia"/>
          <w:color w:val="000000" w:themeColor="text1"/>
        </w:rPr>
        <w:t>(</w:t>
      </w:r>
      <w:r w:rsidRPr="005B2765">
        <w:rPr>
          <w:color w:val="000000" w:themeColor="text1"/>
        </w:rPr>
        <w:t>9)</w:t>
      </w:r>
      <w:r w:rsidRPr="005B2765">
        <w:rPr>
          <w:rFonts w:hint="eastAsia"/>
          <w:color w:val="000000" w:themeColor="text1"/>
        </w:rPr>
        <w:t>其他</w:t>
      </w:r>
      <w:r w:rsidRPr="005B2765">
        <w:rPr>
          <w:color w:val="000000" w:themeColor="text1"/>
        </w:rPr>
        <w:t>预算</w:t>
      </w:r>
      <w:r w:rsidRPr="005B2765">
        <w:rPr>
          <w:rFonts w:hint="eastAsia"/>
          <w:color w:val="000000" w:themeColor="text1"/>
        </w:rPr>
        <w:t>管理</w:t>
      </w:r>
      <w:r w:rsidRPr="005B2765">
        <w:rPr>
          <w:color w:val="000000" w:themeColor="text1"/>
        </w:rPr>
        <w:t>工作</w:t>
      </w:r>
      <w:r w:rsidRPr="005B2765">
        <w:rPr>
          <w:rFonts w:hint="eastAsia"/>
          <w:color w:val="000000" w:themeColor="text1"/>
        </w:rPr>
        <w:t>。</w:t>
      </w:r>
    </w:p>
    <w:p w14:paraId="4DFA264D" w14:textId="77777777" w:rsidR="005B2765" w:rsidRPr="003211BA" w:rsidRDefault="005B2765" w:rsidP="005B2765">
      <w:pPr>
        <w:pStyle w:val="a7"/>
        <w:spacing w:line="312" w:lineRule="auto"/>
        <w:ind w:firstLine="562"/>
        <w:rPr>
          <w:b/>
          <w:bCs/>
          <w:color w:val="000000" w:themeColor="text1"/>
        </w:rPr>
      </w:pPr>
      <w:r w:rsidRPr="003211BA">
        <w:rPr>
          <w:rFonts w:hint="eastAsia"/>
          <w:b/>
          <w:bCs/>
          <w:color w:val="000000" w:themeColor="text1"/>
        </w:rPr>
        <w:t>2.会计岗和出纳岗为收支管理关键岗位，其主要职责包括：</w:t>
      </w:r>
    </w:p>
    <w:p w14:paraId="109C49F1" w14:textId="77777777" w:rsidR="005B2765" w:rsidRPr="003211BA" w:rsidRDefault="005B2765" w:rsidP="005B2765">
      <w:pPr>
        <w:pStyle w:val="a7"/>
        <w:spacing w:line="312" w:lineRule="auto"/>
        <w:ind w:firstLine="562"/>
        <w:rPr>
          <w:b/>
          <w:bCs/>
          <w:color w:val="000000" w:themeColor="text1"/>
        </w:rPr>
      </w:pPr>
      <w:r w:rsidRPr="003211BA">
        <w:rPr>
          <w:rFonts w:hint="eastAsia"/>
          <w:b/>
          <w:bCs/>
          <w:color w:val="000000" w:themeColor="text1"/>
        </w:rPr>
        <w:t>会计岗：</w:t>
      </w:r>
      <w:bookmarkStart w:id="0" w:name="_Hlk23405588"/>
    </w:p>
    <w:p w14:paraId="56CD6097" w14:textId="77777777" w:rsidR="005B2765" w:rsidRDefault="005B2765" w:rsidP="005B2765">
      <w:pPr>
        <w:pStyle w:val="a7"/>
        <w:spacing w:line="312" w:lineRule="auto"/>
        <w:ind w:firstLine="560"/>
        <w:rPr>
          <w:color w:val="000000" w:themeColor="text1"/>
        </w:rPr>
      </w:pPr>
      <w:r w:rsidRPr="005B2765">
        <w:rPr>
          <w:rFonts w:hint="eastAsia"/>
          <w:color w:val="000000" w:themeColor="text1"/>
        </w:rPr>
        <w:t>(</w:t>
      </w:r>
      <w:r w:rsidRPr="005B2765">
        <w:rPr>
          <w:color w:val="000000" w:themeColor="text1"/>
        </w:rPr>
        <w:t>1)严格遵守财经纪律及财务规章制度</w:t>
      </w:r>
      <w:r w:rsidRPr="005B2765">
        <w:rPr>
          <w:rFonts w:hint="eastAsia"/>
          <w:color w:val="000000" w:themeColor="text1"/>
        </w:rPr>
        <w:t>，拟定财务管理办法、实施细则、工作流程；</w:t>
      </w:r>
    </w:p>
    <w:p w14:paraId="1FFF69FB" w14:textId="77777777" w:rsidR="005B2765" w:rsidRDefault="005B2765" w:rsidP="005B2765">
      <w:pPr>
        <w:pStyle w:val="a7"/>
        <w:spacing w:line="312" w:lineRule="auto"/>
        <w:ind w:firstLine="560"/>
        <w:rPr>
          <w:color w:val="000000" w:themeColor="text1"/>
        </w:rPr>
      </w:pPr>
      <w:r w:rsidRPr="005B2765">
        <w:rPr>
          <w:rFonts w:hint="eastAsia"/>
          <w:color w:val="000000" w:themeColor="text1"/>
        </w:rPr>
        <w:t>(</w:t>
      </w:r>
      <w:r w:rsidRPr="005B2765">
        <w:rPr>
          <w:color w:val="000000" w:themeColor="text1"/>
        </w:rPr>
        <w:t>2)</w:t>
      </w:r>
      <w:r w:rsidRPr="005B2765">
        <w:rPr>
          <w:rFonts w:hint="eastAsia"/>
          <w:color w:val="000000" w:themeColor="text1"/>
        </w:rPr>
        <w:t>非税收入的报表编制、统计分析等管理工作；</w:t>
      </w:r>
    </w:p>
    <w:p w14:paraId="249195F5" w14:textId="77777777" w:rsidR="005B2765" w:rsidRDefault="005B2765" w:rsidP="005B2765">
      <w:pPr>
        <w:pStyle w:val="a7"/>
        <w:spacing w:line="312" w:lineRule="auto"/>
        <w:ind w:firstLine="560"/>
        <w:rPr>
          <w:color w:val="000000" w:themeColor="text1"/>
        </w:rPr>
      </w:pPr>
      <w:r w:rsidRPr="005B2765">
        <w:rPr>
          <w:rFonts w:hint="eastAsia"/>
          <w:color w:val="000000" w:themeColor="text1"/>
        </w:rPr>
        <w:t>(</w:t>
      </w:r>
      <w:r w:rsidRPr="005B2765">
        <w:rPr>
          <w:color w:val="000000" w:themeColor="text1"/>
        </w:rPr>
        <w:t>3)</w:t>
      </w:r>
      <w:r w:rsidRPr="005B2765">
        <w:rPr>
          <w:rFonts w:hint="eastAsia"/>
          <w:color w:val="000000" w:themeColor="text1"/>
        </w:rPr>
        <w:t>编制记账凭证，登记账簿，编制会计报表；</w:t>
      </w:r>
    </w:p>
    <w:p w14:paraId="00328E55" w14:textId="77777777" w:rsidR="005B2765" w:rsidRDefault="005B2765" w:rsidP="005B2765">
      <w:pPr>
        <w:pStyle w:val="a7"/>
        <w:spacing w:line="312" w:lineRule="auto"/>
        <w:ind w:firstLine="560"/>
        <w:rPr>
          <w:color w:val="000000" w:themeColor="text1"/>
        </w:rPr>
      </w:pPr>
      <w:r w:rsidRPr="005B2765">
        <w:rPr>
          <w:rFonts w:hint="eastAsia"/>
          <w:color w:val="000000" w:themeColor="text1"/>
        </w:rPr>
        <w:t>(</w:t>
      </w:r>
      <w:r w:rsidRPr="005B2765">
        <w:rPr>
          <w:color w:val="000000" w:themeColor="text1"/>
        </w:rPr>
        <w:t>4)</w:t>
      </w:r>
      <w:r w:rsidRPr="005B2765">
        <w:rPr>
          <w:rFonts w:hint="eastAsia"/>
          <w:color w:val="000000" w:themeColor="text1"/>
        </w:rPr>
        <w:t>稽核工作。审核票据、原始凭证、记账凭证、会计报表、账簿；审核合同中涉及费用支出的内容；审核支出事项的开支范围、开支标准以及业务事项所涉及的表单和票据是否合规合法，所附单据是否能够证明经济业务事项的合法性、合规性以及报销金额的准确性；</w:t>
      </w:r>
    </w:p>
    <w:p w14:paraId="2E8AFA71" w14:textId="77777777" w:rsidR="005B2765" w:rsidRDefault="005B2765" w:rsidP="005B2765">
      <w:pPr>
        <w:pStyle w:val="a7"/>
        <w:spacing w:line="312" w:lineRule="auto"/>
        <w:ind w:firstLine="560"/>
        <w:rPr>
          <w:color w:val="000000" w:themeColor="text1"/>
        </w:rPr>
      </w:pPr>
      <w:r w:rsidRPr="005B2765">
        <w:rPr>
          <w:rFonts w:hint="eastAsia"/>
          <w:color w:val="000000" w:themeColor="text1"/>
        </w:rPr>
        <w:t>(</w:t>
      </w:r>
      <w:r w:rsidRPr="005B2765">
        <w:rPr>
          <w:color w:val="000000" w:themeColor="text1"/>
        </w:rPr>
        <w:t>5)</w:t>
      </w:r>
      <w:r w:rsidRPr="005B2765">
        <w:rPr>
          <w:rFonts w:hint="eastAsia"/>
          <w:color w:val="000000" w:themeColor="text1"/>
        </w:rPr>
        <w:t>会计信息化管理。监督财务管理系统安全有效运行和维护，做好财务基础信息的维护；</w:t>
      </w:r>
    </w:p>
    <w:p w14:paraId="24B6974C" w14:textId="77777777" w:rsidR="005B2765" w:rsidRDefault="005B2765" w:rsidP="005B2765">
      <w:pPr>
        <w:pStyle w:val="a7"/>
        <w:spacing w:line="312" w:lineRule="auto"/>
        <w:ind w:firstLine="560"/>
        <w:rPr>
          <w:color w:val="000000" w:themeColor="text1"/>
        </w:rPr>
      </w:pPr>
      <w:r w:rsidRPr="005B2765">
        <w:rPr>
          <w:rFonts w:hint="eastAsia"/>
          <w:color w:val="000000" w:themeColor="text1"/>
        </w:rPr>
        <w:lastRenderedPageBreak/>
        <w:t>(</w:t>
      </w:r>
      <w:r w:rsidRPr="005B2765">
        <w:rPr>
          <w:color w:val="000000" w:themeColor="text1"/>
        </w:rPr>
        <w:t>6)</w:t>
      </w:r>
      <w:r w:rsidRPr="005B2765">
        <w:rPr>
          <w:rFonts w:hint="eastAsia"/>
          <w:color w:val="000000" w:themeColor="text1"/>
        </w:rPr>
        <w:t>分析年度收支情况，编制年度收支分析报告和财务报告；</w:t>
      </w:r>
    </w:p>
    <w:p w14:paraId="0BD70319" w14:textId="77777777" w:rsidR="005B2765" w:rsidRDefault="005B2765" w:rsidP="005B2765">
      <w:pPr>
        <w:pStyle w:val="a7"/>
        <w:spacing w:line="312" w:lineRule="auto"/>
        <w:ind w:firstLine="560"/>
        <w:rPr>
          <w:color w:val="000000" w:themeColor="text1"/>
        </w:rPr>
      </w:pPr>
      <w:r w:rsidRPr="005B2765">
        <w:rPr>
          <w:rFonts w:hint="eastAsia"/>
          <w:color w:val="000000" w:themeColor="text1"/>
        </w:rPr>
        <w:t>(</w:t>
      </w:r>
      <w:r w:rsidRPr="005B2765">
        <w:rPr>
          <w:color w:val="000000" w:themeColor="text1"/>
        </w:rPr>
        <w:t>7)</w:t>
      </w:r>
      <w:r w:rsidRPr="005B2765">
        <w:rPr>
          <w:rFonts w:hint="eastAsia"/>
          <w:color w:val="000000" w:themeColor="text1"/>
        </w:rPr>
        <w:t>妥善保管会计档案并及时归档；</w:t>
      </w:r>
    </w:p>
    <w:p w14:paraId="529E8A4E" w14:textId="77777777" w:rsidR="005B2765" w:rsidRDefault="005B2765" w:rsidP="005B2765">
      <w:pPr>
        <w:pStyle w:val="a7"/>
        <w:spacing w:line="312" w:lineRule="auto"/>
        <w:ind w:firstLine="560"/>
        <w:rPr>
          <w:color w:val="000000" w:themeColor="text1"/>
        </w:rPr>
      </w:pPr>
      <w:r w:rsidRPr="005B2765">
        <w:rPr>
          <w:rFonts w:hint="eastAsia"/>
          <w:color w:val="000000" w:themeColor="text1"/>
        </w:rPr>
        <w:t>(</w:t>
      </w:r>
      <w:r w:rsidRPr="005B2765">
        <w:rPr>
          <w:color w:val="000000" w:themeColor="text1"/>
        </w:rPr>
        <w:t>8)管理财务票据</w:t>
      </w:r>
      <w:r w:rsidRPr="005B2765">
        <w:rPr>
          <w:rFonts w:hint="eastAsia"/>
          <w:color w:val="000000" w:themeColor="text1"/>
        </w:rPr>
        <w:t>、</w:t>
      </w:r>
      <w:r w:rsidRPr="005B2765">
        <w:rPr>
          <w:color w:val="000000" w:themeColor="text1"/>
        </w:rPr>
        <w:t>财政票据</w:t>
      </w:r>
      <w:r w:rsidRPr="005B2765">
        <w:rPr>
          <w:rFonts w:hint="eastAsia"/>
          <w:color w:val="000000" w:themeColor="text1"/>
        </w:rPr>
        <w:t>、</w:t>
      </w:r>
      <w:r w:rsidRPr="005B2765">
        <w:rPr>
          <w:color w:val="000000" w:themeColor="text1"/>
        </w:rPr>
        <w:t>财务专用章</w:t>
      </w:r>
      <w:r w:rsidRPr="005B2765">
        <w:rPr>
          <w:rFonts w:hint="eastAsia"/>
          <w:color w:val="000000" w:themeColor="text1"/>
        </w:rPr>
        <w:t>；</w:t>
      </w:r>
    </w:p>
    <w:p w14:paraId="272CC354" w14:textId="77777777" w:rsidR="005B2765" w:rsidRDefault="005B2765" w:rsidP="005B2765">
      <w:pPr>
        <w:pStyle w:val="a7"/>
        <w:spacing w:line="312" w:lineRule="auto"/>
        <w:ind w:firstLine="560"/>
        <w:rPr>
          <w:color w:val="000000" w:themeColor="text1"/>
        </w:rPr>
      </w:pPr>
      <w:r w:rsidRPr="005B2765">
        <w:rPr>
          <w:rFonts w:hint="eastAsia"/>
          <w:color w:val="000000" w:themeColor="text1"/>
        </w:rPr>
        <w:t>(</w:t>
      </w:r>
      <w:r w:rsidRPr="005B2765">
        <w:rPr>
          <w:color w:val="000000" w:themeColor="text1"/>
        </w:rPr>
        <w:t>9)监督出纳工作</w:t>
      </w:r>
      <w:r w:rsidRPr="005B2765">
        <w:rPr>
          <w:rFonts w:hint="eastAsia"/>
          <w:color w:val="000000" w:themeColor="text1"/>
        </w:rPr>
        <w:t>；</w:t>
      </w:r>
    </w:p>
    <w:p w14:paraId="7B4E440E" w14:textId="77777777" w:rsidR="005B2765" w:rsidRPr="005B2765" w:rsidRDefault="005B2765" w:rsidP="005B2765">
      <w:pPr>
        <w:pStyle w:val="a7"/>
        <w:spacing w:line="312" w:lineRule="auto"/>
        <w:ind w:firstLine="560"/>
        <w:rPr>
          <w:color w:val="000000" w:themeColor="text1"/>
        </w:rPr>
      </w:pPr>
      <w:r w:rsidRPr="005B2765">
        <w:rPr>
          <w:rFonts w:hint="eastAsia"/>
          <w:color w:val="000000" w:themeColor="text1"/>
        </w:rPr>
        <w:t>(</w:t>
      </w:r>
      <w:r w:rsidRPr="005B2765">
        <w:rPr>
          <w:color w:val="000000" w:themeColor="text1"/>
        </w:rPr>
        <w:t>10)</w:t>
      </w:r>
      <w:r w:rsidRPr="005B2765">
        <w:rPr>
          <w:rFonts w:hint="eastAsia"/>
          <w:color w:val="000000" w:themeColor="text1"/>
        </w:rPr>
        <w:t>其他收支管理工作。</w:t>
      </w:r>
      <w:bookmarkEnd w:id="0"/>
    </w:p>
    <w:p w14:paraId="0495C56D" w14:textId="77777777" w:rsidR="005B2765" w:rsidRPr="003211BA" w:rsidRDefault="005B2765" w:rsidP="005B2765">
      <w:pPr>
        <w:pStyle w:val="a7"/>
        <w:spacing w:line="312" w:lineRule="auto"/>
        <w:ind w:firstLine="562"/>
        <w:rPr>
          <w:b/>
          <w:bCs/>
          <w:color w:val="000000" w:themeColor="text1"/>
        </w:rPr>
      </w:pPr>
      <w:r w:rsidRPr="003211BA">
        <w:rPr>
          <w:rFonts w:hint="eastAsia"/>
          <w:b/>
          <w:bCs/>
          <w:color w:val="000000" w:themeColor="text1"/>
        </w:rPr>
        <w:t>出纳岗：</w:t>
      </w:r>
      <w:bookmarkStart w:id="1" w:name="_Hlk23405631"/>
    </w:p>
    <w:p w14:paraId="00C38F4A" w14:textId="77777777" w:rsidR="005B2765" w:rsidRDefault="005B2765" w:rsidP="005B2765">
      <w:pPr>
        <w:pStyle w:val="a7"/>
        <w:spacing w:line="312" w:lineRule="auto"/>
        <w:ind w:firstLine="560"/>
        <w:rPr>
          <w:color w:val="000000" w:themeColor="text1"/>
        </w:rPr>
      </w:pPr>
      <w:r w:rsidRPr="005B2765">
        <w:rPr>
          <w:rFonts w:hint="eastAsia"/>
          <w:color w:val="000000" w:themeColor="text1"/>
        </w:rPr>
        <w:t>(</w:t>
      </w:r>
      <w:r w:rsidRPr="005B2765">
        <w:rPr>
          <w:color w:val="000000" w:themeColor="text1"/>
        </w:rPr>
        <w:t>1)</w:t>
      </w:r>
      <w:r w:rsidRPr="005B2765">
        <w:rPr>
          <w:rFonts w:hint="eastAsia"/>
          <w:color w:val="000000" w:themeColor="text1"/>
        </w:rPr>
        <w:t>资金收付。对报销单据、签批手续进行合规性、完备性审核，办理收付业务。</w:t>
      </w:r>
    </w:p>
    <w:p w14:paraId="695CAF32" w14:textId="77777777" w:rsidR="005B2765" w:rsidRDefault="005B2765" w:rsidP="005B2765">
      <w:pPr>
        <w:pStyle w:val="a7"/>
        <w:spacing w:line="312" w:lineRule="auto"/>
        <w:ind w:firstLine="560"/>
        <w:rPr>
          <w:color w:val="000000" w:themeColor="text1"/>
        </w:rPr>
      </w:pPr>
      <w:r w:rsidRPr="005B2765">
        <w:rPr>
          <w:rFonts w:hint="eastAsia"/>
          <w:color w:val="000000" w:themeColor="text1"/>
        </w:rPr>
        <w:t>(</w:t>
      </w:r>
      <w:r w:rsidRPr="005B2765">
        <w:rPr>
          <w:color w:val="000000" w:themeColor="text1"/>
        </w:rPr>
        <w:t>2)非税收入的收缴</w:t>
      </w:r>
      <w:r w:rsidRPr="005B2765">
        <w:rPr>
          <w:rFonts w:hint="eastAsia"/>
          <w:color w:val="000000" w:themeColor="text1"/>
        </w:rPr>
        <w:t>、</w:t>
      </w:r>
      <w:r w:rsidRPr="005B2765">
        <w:rPr>
          <w:color w:val="000000" w:themeColor="text1"/>
        </w:rPr>
        <w:t>开票</w:t>
      </w:r>
      <w:r w:rsidRPr="005B2765">
        <w:rPr>
          <w:rFonts w:hint="eastAsia"/>
          <w:color w:val="000000" w:themeColor="text1"/>
        </w:rPr>
        <w:t>、</w:t>
      </w:r>
      <w:r w:rsidRPr="005B2765">
        <w:rPr>
          <w:color w:val="000000" w:themeColor="text1"/>
        </w:rPr>
        <w:t>对账工作</w:t>
      </w:r>
      <w:r w:rsidRPr="005B2765">
        <w:rPr>
          <w:rFonts w:hint="eastAsia"/>
          <w:color w:val="000000" w:themeColor="text1"/>
        </w:rPr>
        <w:t>。</w:t>
      </w:r>
    </w:p>
    <w:p w14:paraId="23B9FC8A" w14:textId="77777777" w:rsidR="005B2765" w:rsidRDefault="005B2765" w:rsidP="005B2765">
      <w:pPr>
        <w:pStyle w:val="a7"/>
        <w:spacing w:line="312" w:lineRule="auto"/>
        <w:ind w:firstLine="560"/>
        <w:rPr>
          <w:color w:val="000000" w:themeColor="text1"/>
        </w:rPr>
      </w:pPr>
      <w:r w:rsidRPr="005B2765">
        <w:rPr>
          <w:rFonts w:hint="eastAsia"/>
          <w:color w:val="000000" w:themeColor="text1"/>
        </w:rPr>
        <w:t>(</w:t>
      </w:r>
      <w:r w:rsidRPr="005B2765">
        <w:rPr>
          <w:color w:val="000000" w:themeColor="text1"/>
        </w:rPr>
        <w:t>3)</w:t>
      </w:r>
      <w:r w:rsidRPr="005B2765">
        <w:rPr>
          <w:rFonts w:hint="eastAsia"/>
          <w:color w:val="000000" w:themeColor="text1"/>
        </w:rPr>
        <w:t>现金、支票、银行账户管理。现金和支票的接收、开具、保管工作；银行账户开立、延期、变更、撤销及日常管理。</w:t>
      </w:r>
    </w:p>
    <w:p w14:paraId="311A043D" w14:textId="77777777" w:rsidR="005B2765" w:rsidRDefault="005B2765" w:rsidP="005B2765">
      <w:pPr>
        <w:pStyle w:val="a7"/>
        <w:spacing w:line="312" w:lineRule="auto"/>
        <w:ind w:firstLine="560"/>
        <w:rPr>
          <w:color w:val="000000" w:themeColor="text1"/>
        </w:rPr>
      </w:pPr>
      <w:r w:rsidRPr="005B2765">
        <w:rPr>
          <w:rFonts w:hint="eastAsia"/>
          <w:color w:val="000000" w:themeColor="text1"/>
        </w:rPr>
        <w:t>(</w:t>
      </w:r>
      <w:r w:rsidRPr="005B2765">
        <w:rPr>
          <w:color w:val="000000" w:themeColor="text1"/>
        </w:rPr>
        <w:t>4)</w:t>
      </w:r>
      <w:r w:rsidRPr="005B2765">
        <w:rPr>
          <w:rFonts w:hint="eastAsia"/>
          <w:color w:val="000000" w:themeColor="text1"/>
        </w:rPr>
        <w:t>保管现金、银行存款，及时登记现金、银行存款日记账或备查账簿，做到日清月结、账款相符。</w:t>
      </w:r>
    </w:p>
    <w:p w14:paraId="4E216449" w14:textId="77777777" w:rsidR="005B2765" w:rsidRDefault="005B2765" w:rsidP="005B2765">
      <w:pPr>
        <w:pStyle w:val="a7"/>
        <w:spacing w:line="312" w:lineRule="auto"/>
        <w:ind w:firstLine="560"/>
        <w:rPr>
          <w:color w:val="000000" w:themeColor="text1"/>
        </w:rPr>
      </w:pPr>
      <w:r w:rsidRPr="005B2765">
        <w:rPr>
          <w:rFonts w:hint="eastAsia"/>
          <w:color w:val="000000" w:themeColor="text1"/>
        </w:rPr>
        <w:t>(</w:t>
      </w:r>
      <w:r w:rsidRPr="005B2765">
        <w:rPr>
          <w:color w:val="000000" w:themeColor="text1"/>
        </w:rPr>
        <w:t>5)</w:t>
      </w:r>
      <w:r w:rsidRPr="005B2765">
        <w:rPr>
          <w:rFonts w:hint="eastAsia"/>
          <w:color w:val="000000" w:themeColor="text1"/>
        </w:rPr>
        <w:t>保管除财务专用章以外的银行预留印鉴。</w:t>
      </w:r>
    </w:p>
    <w:p w14:paraId="72113356" w14:textId="77777777" w:rsidR="005B2765" w:rsidRPr="005B2765" w:rsidRDefault="005B2765" w:rsidP="005B2765">
      <w:pPr>
        <w:pStyle w:val="a7"/>
        <w:spacing w:line="312" w:lineRule="auto"/>
        <w:ind w:firstLine="560"/>
        <w:rPr>
          <w:color w:val="000000" w:themeColor="text1"/>
        </w:rPr>
      </w:pPr>
      <w:r w:rsidRPr="005B2765">
        <w:rPr>
          <w:rFonts w:hint="eastAsia"/>
          <w:color w:val="000000" w:themeColor="text1"/>
        </w:rPr>
        <w:t>(</w:t>
      </w:r>
      <w:r w:rsidRPr="005B2765">
        <w:rPr>
          <w:color w:val="000000" w:themeColor="text1"/>
        </w:rPr>
        <w:t>6)</w:t>
      </w:r>
      <w:r w:rsidRPr="005B2765">
        <w:rPr>
          <w:rFonts w:hint="eastAsia"/>
          <w:color w:val="000000" w:themeColor="text1"/>
        </w:rPr>
        <w:t>其他收支管理工作。</w:t>
      </w:r>
      <w:bookmarkEnd w:id="1"/>
    </w:p>
    <w:p w14:paraId="18EB5CE3" w14:textId="77777777" w:rsidR="005B2765" w:rsidRPr="003211BA" w:rsidRDefault="005B2765" w:rsidP="005B2765">
      <w:pPr>
        <w:pStyle w:val="a7"/>
        <w:spacing w:line="312" w:lineRule="auto"/>
        <w:ind w:firstLine="562"/>
        <w:rPr>
          <w:b/>
          <w:bCs/>
          <w:color w:val="000000" w:themeColor="text1"/>
        </w:rPr>
      </w:pPr>
      <w:r w:rsidRPr="003211BA">
        <w:rPr>
          <w:rFonts w:hint="eastAsia"/>
          <w:b/>
          <w:bCs/>
          <w:color w:val="000000" w:themeColor="text1"/>
        </w:rPr>
        <w:t>3.采购管理岗为采购管理关键岗位，主要职责包括：</w:t>
      </w:r>
    </w:p>
    <w:p w14:paraId="185720A6" w14:textId="77777777" w:rsidR="005B2765" w:rsidRDefault="005B2765" w:rsidP="005B2765">
      <w:pPr>
        <w:pStyle w:val="a7"/>
        <w:spacing w:line="312" w:lineRule="auto"/>
        <w:ind w:firstLine="560"/>
        <w:rPr>
          <w:color w:val="000000" w:themeColor="text1"/>
        </w:rPr>
      </w:pPr>
      <w:r w:rsidRPr="005B2765">
        <w:rPr>
          <w:rFonts w:hint="eastAsia"/>
          <w:color w:val="000000" w:themeColor="text1"/>
        </w:rPr>
        <w:t>(</w:t>
      </w:r>
      <w:r w:rsidRPr="005B2765">
        <w:rPr>
          <w:color w:val="000000" w:themeColor="text1"/>
        </w:rPr>
        <w:t>1)</w:t>
      </w:r>
      <w:r w:rsidRPr="005B2765">
        <w:rPr>
          <w:rFonts w:hint="eastAsia"/>
          <w:color w:val="000000" w:themeColor="text1"/>
        </w:rPr>
        <w:t>拟定采购管理内部控制制度、流程；</w:t>
      </w:r>
    </w:p>
    <w:p w14:paraId="618C2BE9" w14:textId="77777777" w:rsidR="005B2765" w:rsidRDefault="005B2765" w:rsidP="005B2765">
      <w:pPr>
        <w:pStyle w:val="a7"/>
        <w:spacing w:line="312" w:lineRule="auto"/>
        <w:ind w:firstLine="560"/>
        <w:rPr>
          <w:color w:val="000000" w:themeColor="text1"/>
        </w:rPr>
      </w:pPr>
      <w:r w:rsidRPr="005B2765">
        <w:rPr>
          <w:rFonts w:hint="eastAsia"/>
          <w:color w:val="000000" w:themeColor="text1"/>
        </w:rPr>
        <w:t>(</w:t>
      </w:r>
      <w:r w:rsidRPr="005B2765">
        <w:rPr>
          <w:color w:val="000000" w:themeColor="text1"/>
        </w:rPr>
        <w:t>2)</w:t>
      </w:r>
      <w:r w:rsidRPr="005B2765">
        <w:rPr>
          <w:rFonts w:hint="eastAsia"/>
          <w:color w:val="000000" w:themeColor="text1"/>
        </w:rPr>
        <w:t>组织各室提出采购需求，汇总审核并研究提出政府采购预算建议数、政府采购计划、政府采购申请，办理相关报批程序；</w:t>
      </w:r>
    </w:p>
    <w:p w14:paraId="597D7EE8" w14:textId="77777777" w:rsidR="005B2765" w:rsidRDefault="005B2765" w:rsidP="005B2765">
      <w:pPr>
        <w:pStyle w:val="a7"/>
        <w:spacing w:line="312" w:lineRule="auto"/>
        <w:ind w:firstLine="560"/>
        <w:rPr>
          <w:color w:val="000000" w:themeColor="text1"/>
        </w:rPr>
      </w:pPr>
      <w:r w:rsidRPr="005B2765">
        <w:rPr>
          <w:rFonts w:hint="eastAsia"/>
          <w:color w:val="000000" w:themeColor="text1"/>
        </w:rPr>
        <w:t>(</w:t>
      </w:r>
      <w:r w:rsidRPr="005B2765">
        <w:rPr>
          <w:color w:val="000000" w:themeColor="text1"/>
        </w:rPr>
        <w:t>3)</w:t>
      </w:r>
      <w:r w:rsidRPr="005B2765">
        <w:rPr>
          <w:rFonts w:hint="eastAsia"/>
          <w:color w:val="000000" w:themeColor="text1"/>
        </w:rPr>
        <w:t>审核政府采购方式及组织形式，委托政府采购代理机构，组织采购论证和评审；</w:t>
      </w:r>
    </w:p>
    <w:p w14:paraId="3E7A6E63" w14:textId="77777777" w:rsidR="005B2765" w:rsidRDefault="005B2765" w:rsidP="005B2765">
      <w:pPr>
        <w:pStyle w:val="a7"/>
        <w:spacing w:line="312" w:lineRule="auto"/>
        <w:ind w:firstLine="560"/>
        <w:rPr>
          <w:color w:val="000000" w:themeColor="text1"/>
        </w:rPr>
      </w:pPr>
      <w:r w:rsidRPr="005B2765">
        <w:rPr>
          <w:rFonts w:hint="eastAsia"/>
          <w:color w:val="000000" w:themeColor="text1"/>
        </w:rPr>
        <w:t>(</w:t>
      </w:r>
      <w:r w:rsidRPr="005B2765">
        <w:rPr>
          <w:color w:val="000000" w:themeColor="text1"/>
        </w:rPr>
        <w:t>4)</w:t>
      </w:r>
      <w:r w:rsidRPr="005B2765">
        <w:rPr>
          <w:rFonts w:hint="eastAsia"/>
          <w:color w:val="000000" w:themeColor="text1"/>
        </w:rPr>
        <w:t>会同采购需求部门审核采购（招标）文件、采购合同；</w:t>
      </w:r>
    </w:p>
    <w:p w14:paraId="79E99936" w14:textId="77777777" w:rsidR="005B2765" w:rsidRDefault="005B2765" w:rsidP="005B2765">
      <w:pPr>
        <w:pStyle w:val="a7"/>
        <w:spacing w:line="312" w:lineRule="auto"/>
        <w:ind w:firstLine="560"/>
        <w:rPr>
          <w:color w:val="000000" w:themeColor="text1"/>
        </w:rPr>
      </w:pPr>
      <w:r w:rsidRPr="005B2765">
        <w:rPr>
          <w:rFonts w:hint="eastAsia"/>
          <w:color w:val="000000" w:themeColor="text1"/>
        </w:rPr>
        <w:lastRenderedPageBreak/>
        <w:t>(</w:t>
      </w:r>
      <w:r w:rsidRPr="005B2765">
        <w:rPr>
          <w:color w:val="000000" w:themeColor="text1"/>
        </w:rPr>
        <w:t>5)</w:t>
      </w:r>
      <w:r w:rsidRPr="005B2765">
        <w:rPr>
          <w:rFonts w:hint="eastAsia"/>
          <w:color w:val="000000" w:themeColor="text1"/>
        </w:rPr>
        <w:t>采购资料的归档与备案工作。</w:t>
      </w:r>
    </w:p>
    <w:p w14:paraId="11A7B73D" w14:textId="77777777" w:rsidR="005B2765" w:rsidRDefault="005B2765" w:rsidP="005B2765">
      <w:pPr>
        <w:pStyle w:val="a7"/>
        <w:spacing w:line="312" w:lineRule="auto"/>
        <w:ind w:firstLine="560"/>
        <w:rPr>
          <w:color w:val="000000" w:themeColor="text1"/>
        </w:rPr>
      </w:pPr>
      <w:r w:rsidRPr="005B2765">
        <w:rPr>
          <w:rFonts w:hint="eastAsia"/>
          <w:color w:val="000000" w:themeColor="text1"/>
        </w:rPr>
        <w:t>(</w:t>
      </w:r>
      <w:r w:rsidRPr="005B2765">
        <w:rPr>
          <w:color w:val="000000" w:themeColor="text1"/>
        </w:rPr>
        <w:t>6)</w:t>
      </w:r>
      <w:r w:rsidRPr="005B2765">
        <w:rPr>
          <w:rFonts w:hint="eastAsia"/>
          <w:color w:val="000000" w:themeColor="text1"/>
        </w:rPr>
        <w:t>协调处理采购纠纷；</w:t>
      </w:r>
    </w:p>
    <w:p w14:paraId="6A2D5422" w14:textId="77777777" w:rsidR="005B2765" w:rsidRPr="005B2765" w:rsidRDefault="005B2765" w:rsidP="005B2765">
      <w:pPr>
        <w:pStyle w:val="a7"/>
        <w:spacing w:line="312" w:lineRule="auto"/>
        <w:ind w:firstLine="560"/>
        <w:rPr>
          <w:color w:val="000000" w:themeColor="text1"/>
        </w:rPr>
      </w:pPr>
      <w:r w:rsidRPr="005B2765">
        <w:rPr>
          <w:rFonts w:hint="eastAsia"/>
          <w:color w:val="000000" w:themeColor="text1"/>
        </w:rPr>
        <w:t>(</w:t>
      </w:r>
      <w:r w:rsidRPr="005B2765">
        <w:rPr>
          <w:color w:val="000000" w:themeColor="text1"/>
        </w:rPr>
        <w:t>7)</w:t>
      </w:r>
      <w:r w:rsidRPr="005B2765">
        <w:rPr>
          <w:rFonts w:hint="eastAsia"/>
          <w:color w:val="000000" w:themeColor="text1"/>
        </w:rPr>
        <w:t>其他采购管理工作。</w:t>
      </w:r>
    </w:p>
    <w:p w14:paraId="6801864C" w14:textId="77777777" w:rsidR="005B2765" w:rsidRPr="003211BA" w:rsidRDefault="005B2765" w:rsidP="005B2765">
      <w:pPr>
        <w:pStyle w:val="a7"/>
        <w:spacing w:line="312" w:lineRule="auto"/>
        <w:ind w:firstLine="562"/>
        <w:rPr>
          <w:b/>
          <w:bCs/>
          <w:color w:val="000000" w:themeColor="text1"/>
        </w:rPr>
      </w:pPr>
      <w:r w:rsidRPr="003211BA">
        <w:rPr>
          <w:rFonts w:hint="eastAsia"/>
          <w:b/>
          <w:bCs/>
          <w:color w:val="000000" w:themeColor="text1"/>
        </w:rPr>
        <w:t>4.资产管理岗为资产管理关键岗位，主要职责包括：</w:t>
      </w:r>
    </w:p>
    <w:p w14:paraId="1D8A0BAC" w14:textId="77777777" w:rsidR="005B2765" w:rsidRDefault="005B2765" w:rsidP="005B2765">
      <w:pPr>
        <w:pStyle w:val="a7"/>
        <w:spacing w:line="312" w:lineRule="auto"/>
        <w:ind w:firstLine="560"/>
        <w:rPr>
          <w:color w:val="000000" w:themeColor="text1"/>
        </w:rPr>
      </w:pPr>
      <w:r w:rsidRPr="005B2765">
        <w:rPr>
          <w:rFonts w:hint="eastAsia"/>
          <w:color w:val="000000" w:themeColor="text1"/>
        </w:rPr>
        <w:t>(</w:t>
      </w:r>
      <w:r w:rsidRPr="005B2765">
        <w:rPr>
          <w:color w:val="000000" w:themeColor="text1"/>
        </w:rPr>
        <w:t>1)</w:t>
      </w:r>
      <w:r w:rsidRPr="005B2765">
        <w:rPr>
          <w:rFonts w:hint="eastAsia"/>
          <w:color w:val="000000" w:themeColor="text1"/>
        </w:rPr>
        <w:t>拟定资产管理内部控制制度、流程；</w:t>
      </w:r>
    </w:p>
    <w:p w14:paraId="53EE74D7" w14:textId="77777777" w:rsidR="005B2765" w:rsidRDefault="005B2765" w:rsidP="005B2765">
      <w:pPr>
        <w:pStyle w:val="a7"/>
        <w:spacing w:line="312" w:lineRule="auto"/>
        <w:ind w:firstLine="560"/>
        <w:rPr>
          <w:color w:val="000000" w:themeColor="text1"/>
        </w:rPr>
      </w:pPr>
      <w:r w:rsidRPr="005B2765">
        <w:rPr>
          <w:rFonts w:hint="eastAsia"/>
          <w:color w:val="000000" w:themeColor="text1"/>
        </w:rPr>
        <w:t>(</w:t>
      </w:r>
      <w:r w:rsidRPr="005B2765">
        <w:rPr>
          <w:color w:val="000000" w:themeColor="text1"/>
        </w:rPr>
        <w:t>2)</w:t>
      </w:r>
      <w:r w:rsidRPr="005B2765">
        <w:rPr>
          <w:rFonts w:hint="eastAsia"/>
          <w:color w:val="000000" w:themeColor="text1"/>
        </w:rPr>
        <w:t>汇总审核资产购置计划，办理资产验收入库、领用、调配、资产维修等资产日常工作；</w:t>
      </w:r>
    </w:p>
    <w:p w14:paraId="7E052E26" w14:textId="77777777" w:rsidR="005B2765" w:rsidRDefault="005B2765" w:rsidP="005B2765">
      <w:pPr>
        <w:pStyle w:val="a7"/>
        <w:spacing w:line="312" w:lineRule="auto"/>
        <w:ind w:firstLine="560"/>
        <w:rPr>
          <w:color w:val="000000" w:themeColor="text1"/>
        </w:rPr>
      </w:pPr>
      <w:r w:rsidRPr="005B2765">
        <w:rPr>
          <w:rFonts w:hint="eastAsia"/>
          <w:color w:val="000000" w:themeColor="text1"/>
        </w:rPr>
        <w:t>(</w:t>
      </w:r>
      <w:r w:rsidRPr="005B2765">
        <w:rPr>
          <w:color w:val="000000" w:themeColor="text1"/>
        </w:rPr>
        <w:t>3)</w:t>
      </w:r>
      <w:r w:rsidRPr="005B2765">
        <w:rPr>
          <w:rFonts w:hint="eastAsia"/>
          <w:color w:val="000000" w:themeColor="text1"/>
        </w:rPr>
        <w:t>负责登记和保管资产实物明细台账、资产卡片，并定期和财务人员进行账账核对，与各室进行账实核对；</w:t>
      </w:r>
    </w:p>
    <w:p w14:paraId="27C8640A" w14:textId="77777777" w:rsidR="005B2765" w:rsidRDefault="005B2765" w:rsidP="005B2765">
      <w:pPr>
        <w:pStyle w:val="a7"/>
        <w:spacing w:line="312" w:lineRule="auto"/>
        <w:ind w:firstLine="560"/>
        <w:rPr>
          <w:color w:val="000000" w:themeColor="text1"/>
        </w:rPr>
      </w:pPr>
      <w:r w:rsidRPr="005B2765">
        <w:rPr>
          <w:rFonts w:hint="eastAsia"/>
          <w:color w:val="000000" w:themeColor="text1"/>
        </w:rPr>
        <w:t>(</w:t>
      </w:r>
      <w:r w:rsidRPr="005B2765">
        <w:rPr>
          <w:color w:val="000000" w:themeColor="text1"/>
        </w:rPr>
        <w:t>4)</w:t>
      </w:r>
      <w:r w:rsidRPr="005B2765">
        <w:rPr>
          <w:rFonts w:hint="eastAsia"/>
          <w:color w:val="000000" w:themeColor="text1"/>
        </w:rPr>
        <w:t>定期组织资产清查盘点与核实工作；(</w:t>
      </w:r>
      <w:r w:rsidRPr="005B2765">
        <w:rPr>
          <w:color w:val="000000" w:themeColor="text1"/>
        </w:rPr>
        <w:t>5)</w:t>
      </w:r>
      <w:r w:rsidRPr="005B2765">
        <w:rPr>
          <w:rFonts w:hint="eastAsia"/>
          <w:color w:val="000000" w:themeColor="text1"/>
        </w:rPr>
        <w:t>按规定审核资产领用、调配申请，提出资产处置意见；</w:t>
      </w:r>
    </w:p>
    <w:p w14:paraId="4DB28D67" w14:textId="77777777" w:rsidR="005B2765" w:rsidRDefault="005B2765" w:rsidP="005B2765">
      <w:pPr>
        <w:pStyle w:val="a7"/>
        <w:spacing w:line="312" w:lineRule="auto"/>
        <w:ind w:firstLine="560"/>
        <w:rPr>
          <w:color w:val="000000" w:themeColor="text1"/>
        </w:rPr>
      </w:pPr>
      <w:r w:rsidRPr="005B2765">
        <w:rPr>
          <w:rFonts w:hint="eastAsia"/>
          <w:color w:val="000000" w:themeColor="text1"/>
        </w:rPr>
        <w:t>(</w:t>
      </w:r>
      <w:r w:rsidRPr="005B2765">
        <w:rPr>
          <w:color w:val="000000" w:themeColor="text1"/>
        </w:rPr>
        <w:t>6)</w:t>
      </w:r>
      <w:r w:rsidRPr="005B2765">
        <w:rPr>
          <w:rFonts w:hint="eastAsia"/>
          <w:color w:val="000000" w:themeColor="text1"/>
        </w:rPr>
        <w:t>办理产权登记、资产评估及资产纠纷调处等工作；</w:t>
      </w:r>
    </w:p>
    <w:p w14:paraId="55E783FB" w14:textId="77777777" w:rsidR="005B2765" w:rsidRPr="005B2765" w:rsidRDefault="005B2765" w:rsidP="005B2765">
      <w:pPr>
        <w:pStyle w:val="a7"/>
        <w:spacing w:line="312" w:lineRule="auto"/>
        <w:ind w:firstLine="560"/>
        <w:rPr>
          <w:color w:val="000000" w:themeColor="text1"/>
        </w:rPr>
      </w:pPr>
      <w:r w:rsidRPr="005B2765">
        <w:rPr>
          <w:rFonts w:hint="eastAsia"/>
          <w:color w:val="000000" w:themeColor="text1"/>
        </w:rPr>
        <w:t>(</w:t>
      </w:r>
      <w:r w:rsidRPr="005B2765">
        <w:rPr>
          <w:color w:val="000000" w:themeColor="text1"/>
        </w:rPr>
        <w:t>7)</w:t>
      </w:r>
      <w:r w:rsidRPr="005B2765">
        <w:rPr>
          <w:rFonts w:hint="eastAsia"/>
          <w:color w:val="000000" w:themeColor="text1"/>
        </w:rPr>
        <w:t>其他资产管理工作。</w:t>
      </w:r>
    </w:p>
    <w:p w14:paraId="2DBF0CAD" w14:textId="77777777" w:rsidR="005B2765" w:rsidRPr="003211BA" w:rsidRDefault="005B2765" w:rsidP="005B2765">
      <w:pPr>
        <w:pStyle w:val="a7"/>
        <w:spacing w:line="312" w:lineRule="auto"/>
        <w:ind w:firstLine="562"/>
        <w:rPr>
          <w:b/>
          <w:bCs/>
          <w:color w:val="000000" w:themeColor="text1"/>
        </w:rPr>
      </w:pPr>
      <w:r w:rsidRPr="003211BA">
        <w:rPr>
          <w:rFonts w:hint="eastAsia"/>
          <w:b/>
          <w:bCs/>
          <w:color w:val="000000" w:themeColor="text1"/>
        </w:rPr>
        <w:t>5.合同管理岗为合同管理关键岗位，主要职责包括：</w:t>
      </w:r>
    </w:p>
    <w:p w14:paraId="1556102F" w14:textId="77777777" w:rsidR="005B2765" w:rsidRDefault="005B2765" w:rsidP="005B2765">
      <w:pPr>
        <w:ind w:firstLineChars="200" w:firstLine="560"/>
        <w:rPr>
          <w:rFonts w:ascii="宋体" w:hAnsi="宋体" w:cs="宋体"/>
          <w:color w:val="000000" w:themeColor="text1"/>
          <w:sz w:val="28"/>
        </w:rPr>
      </w:pPr>
      <w:r w:rsidRPr="005B2765">
        <w:rPr>
          <w:rFonts w:ascii="宋体" w:hAnsi="宋体" w:cs="宋体" w:hint="eastAsia"/>
          <w:color w:val="000000" w:themeColor="text1"/>
          <w:sz w:val="28"/>
        </w:rPr>
        <w:t>(</w:t>
      </w:r>
      <w:r w:rsidRPr="005B2765">
        <w:rPr>
          <w:rFonts w:ascii="宋体" w:hAnsi="宋体" w:cs="宋体"/>
          <w:color w:val="000000" w:themeColor="text1"/>
          <w:sz w:val="28"/>
        </w:rPr>
        <w:t>1)</w:t>
      </w:r>
      <w:r w:rsidRPr="005B2765">
        <w:rPr>
          <w:rFonts w:ascii="宋体" w:hAnsi="宋体" w:cs="宋体" w:hint="eastAsia"/>
          <w:color w:val="000000" w:themeColor="text1"/>
          <w:sz w:val="28"/>
        </w:rPr>
        <w:t>拟定合同管理内部控制制度、流程；</w:t>
      </w:r>
    </w:p>
    <w:p w14:paraId="21B78B8E" w14:textId="77777777" w:rsidR="005B2765" w:rsidRDefault="005B2765" w:rsidP="005B2765">
      <w:pPr>
        <w:ind w:firstLineChars="200" w:firstLine="560"/>
        <w:rPr>
          <w:rFonts w:ascii="宋体" w:hAnsi="宋体" w:cs="宋体"/>
          <w:color w:val="000000" w:themeColor="text1"/>
          <w:sz w:val="28"/>
        </w:rPr>
      </w:pPr>
      <w:r w:rsidRPr="005B2765">
        <w:rPr>
          <w:rFonts w:ascii="宋体" w:hAnsi="宋体" w:cs="宋体" w:hint="eastAsia"/>
          <w:color w:val="000000" w:themeColor="text1"/>
          <w:sz w:val="28"/>
        </w:rPr>
        <w:t>(</w:t>
      </w:r>
      <w:r w:rsidRPr="005B2765">
        <w:rPr>
          <w:rFonts w:ascii="宋体" w:hAnsi="宋体" w:cs="宋体"/>
          <w:color w:val="000000" w:themeColor="text1"/>
          <w:sz w:val="28"/>
        </w:rPr>
        <w:t>2)</w:t>
      </w:r>
      <w:r w:rsidRPr="005B2765">
        <w:rPr>
          <w:rFonts w:ascii="宋体" w:hAnsi="宋体" w:cs="宋体" w:hint="eastAsia"/>
          <w:color w:val="000000" w:themeColor="text1"/>
          <w:sz w:val="28"/>
        </w:rPr>
        <w:t>示范合同文本的制定、修订及推行工作；</w:t>
      </w:r>
    </w:p>
    <w:p w14:paraId="19718E12" w14:textId="77777777" w:rsidR="005B2765" w:rsidRDefault="005B2765" w:rsidP="005B2765">
      <w:pPr>
        <w:ind w:firstLineChars="200" w:firstLine="560"/>
        <w:rPr>
          <w:rFonts w:ascii="宋体" w:hAnsi="宋体" w:cs="宋体"/>
          <w:color w:val="000000" w:themeColor="text1"/>
          <w:sz w:val="28"/>
        </w:rPr>
      </w:pPr>
      <w:r w:rsidRPr="005B2765">
        <w:rPr>
          <w:rFonts w:ascii="宋体" w:hAnsi="宋体" w:cs="宋体" w:hint="eastAsia"/>
          <w:color w:val="000000" w:themeColor="text1"/>
          <w:sz w:val="28"/>
        </w:rPr>
        <w:t>(</w:t>
      </w:r>
      <w:r w:rsidRPr="005B2765">
        <w:rPr>
          <w:rFonts w:ascii="宋体" w:hAnsi="宋体" w:cs="宋体"/>
          <w:color w:val="000000" w:themeColor="text1"/>
          <w:sz w:val="28"/>
        </w:rPr>
        <w:t>3)</w:t>
      </w:r>
      <w:r w:rsidRPr="005B2765">
        <w:rPr>
          <w:rFonts w:ascii="宋体" w:hAnsi="宋体" w:cs="宋体" w:hint="eastAsia"/>
          <w:color w:val="000000" w:themeColor="text1"/>
          <w:sz w:val="28"/>
        </w:rPr>
        <w:t>合同文本的审核工作；</w:t>
      </w:r>
    </w:p>
    <w:p w14:paraId="346406F5" w14:textId="77777777" w:rsidR="005B2765" w:rsidRDefault="005B2765" w:rsidP="005B2765">
      <w:pPr>
        <w:ind w:firstLineChars="200" w:firstLine="560"/>
        <w:rPr>
          <w:rFonts w:ascii="宋体" w:hAnsi="宋体" w:cs="宋体"/>
          <w:color w:val="000000" w:themeColor="text1"/>
          <w:sz w:val="28"/>
        </w:rPr>
      </w:pPr>
      <w:r w:rsidRPr="005B2765">
        <w:rPr>
          <w:rFonts w:ascii="宋体" w:hAnsi="宋体" w:cs="宋体" w:hint="eastAsia"/>
          <w:color w:val="000000" w:themeColor="text1"/>
          <w:sz w:val="28"/>
        </w:rPr>
        <w:t>(</w:t>
      </w:r>
      <w:r w:rsidRPr="005B2765">
        <w:rPr>
          <w:rFonts w:ascii="宋体" w:hAnsi="宋体" w:cs="宋体"/>
          <w:color w:val="000000" w:themeColor="text1"/>
          <w:sz w:val="28"/>
        </w:rPr>
        <w:t>4)</w:t>
      </w:r>
      <w:r w:rsidRPr="005B2765">
        <w:rPr>
          <w:rFonts w:ascii="宋体" w:hAnsi="宋体" w:cs="宋体" w:hint="eastAsia"/>
          <w:color w:val="000000" w:themeColor="text1"/>
          <w:sz w:val="28"/>
        </w:rPr>
        <w:t>建立合同台账，管理合同专用章；</w:t>
      </w:r>
    </w:p>
    <w:p w14:paraId="7C6BA43D" w14:textId="77777777" w:rsidR="005B2765" w:rsidRDefault="005B2765" w:rsidP="005B2765">
      <w:pPr>
        <w:ind w:firstLineChars="200" w:firstLine="560"/>
        <w:rPr>
          <w:rFonts w:ascii="宋体" w:hAnsi="宋体" w:cs="宋体"/>
          <w:color w:val="000000" w:themeColor="text1"/>
          <w:sz w:val="28"/>
        </w:rPr>
      </w:pPr>
      <w:r w:rsidRPr="005B2765">
        <w:rPr>
          <w:rFonts w:ascii="宋体" w:hAnsi="宋体" w:cs="宋体" w:hint="eastAsia"/>
          <w:color w:val="000000" w:themeColor="text1"/>
          <w:sz w:val="28"/>
        </w:rPr>
        <w:t>(</w:t>
      </w:r>
      <w:r w:rsidRPr="005B2765">
        <w:rPr>
          <w:rFonts w:ascii="宋体" w:hAnsi="宋体" w:cs="宋体"/>
          <w:color w:val="000000" w:themeColor="text1"/>
          <w:sz w:val="28"/>
        </w:rPr>
        <w:t>5)</w:t>
      </w:r>
      <w:r w:rsidRPr="005B2765">
        <w:rPr>
          <w:rFonts w:ascii="宋体" w:hAnsi="宋体" w:cs="宋体" w:hint="eastAsia"/>
          <w:color w:val="000000" w:themeColor="text1"/>
          <w:sz w:val="28"/>
        </w:rPr>
        <w:t>组织参与合同纠纷的调处、仲裁、诉讼活动；</w:t>
      </w:r>
    </w:p>
    <w:p w14:paraId="4888C40D" w14:textId="77777777" w:rsidR="005B2765" w:rsidRDefault="005B2765" w:rsidP="005B2765">
      <w:pPr>
        <w:ind w:firstLineChars="200" w:firstLine="560"/>
        <w:rPr>
          <w:rFonts w:ascii="宋体" w:hAnsi="宋体" w:cs="宋体"/>
          <w:color w:val="000000" w:themeColor="text1"/>
          <w:sz w:val="28"/>
        </w:rPr>
      </w:pPr>
      <w:r w:rsidRPr="005B2765">
        <w:rPr>
          <w:rFonts w:ascii="宋体" w:hAnsi="宋体" w:cs="宋体" w:hint="eastAsia"/>
          <w:color w:val="000000" w:themeColor="text1"/>
          <w:sz w:val="28"/>
        </w:rPr>
        <w:t>(</w:t>
      </w:r>
      <w:r w:rsidRPr="005B2765">
        <w:rPr>
          <w:rFonts w:ascii="宋体" w:hAnsi="宋体" w:cs="宋体"/>
          <w:color w:val="000000" w:themeColor="text1"/>
          <w:sz w:val="28"/>
        </w:rPr>
        <w:t>6)</w:t>
      </w:r>
      <w:r w:rsidRPr="005B2765">
        <w:rPr>
          <w:rFonts w:ascii="宋体" w:hAnsi="宋体" w:cs="宋体" w:hint="eastAsia"/>
          <w:color w:val="000000" w:themeColor="text1"/>
          <w:sz w:val="28"/>
        </w:rPr>
        <w:t>合同的归档、保管等档案管理工作；</w:t>
      </w:r>
    </w:p>
    <w:p w14:paraId="41D6055B" w14:textId="77777777" w:rsidR="00915251" w:rsidRDefault="005B2765" w:rsidP="005B2765">
      <w:pPr>
        <w:ind w:firstLineChars="200" w:firstLine="560"/>
        <w:rPr>
          <w:rFonts w:ascii="宋体" w:hAnsi="宋体" w:cs="宋体"/>
          <w:color w:val="000000" w:themeColor="text1"/>
          <w:sz w:val="28"/>
        </w:rPr>
      </w:pPr>
      <w:r w:rsidRPr="005B2765">
        <w:rPr>
          <w:rFonts w:ascii="宋体" w:hAnsi="宋体" w:cs="宋体" w:hint="eastAsia"/>
          <w:color w:val="000000" w:themeColor="text1"/>
          <w:sz w:val="28"/>
        </w:rPr>
        <w:t>(</w:t>
      </w:r>
      <w:r w:rsidRPr="005B2765">
        <w:rPr>
          <w:rFonts w:ascii="宋体" w:hAnsi="宋体" w:cs="宋体"/>
          <w:color w:val="000000" w:themeColor="text1"/>
          <w:sz w:val="28"/>
        </w:rPr>
        <w:t>7)</w:t>
      </w:r>
      <w:r w:rsidRPr="005B2765">
        <w:rPr>
          <w:rFonts w:ascii="宋体" w:hAnsi="宋体" w:cs="宋体" w:hint="eastAsia"/>
          <w:color w:val="000000" w:themeColor="text1"/>
          <w:sz w:val="28"/>
        </w:rPr>
        <w:t>其他合同管理工作。</w:t>
      </w:r>
    </w:p>
    <w:p w14:paraId="5C22C00A" w14:textId="32DA7694" w:rsidR="003211BA" w:rsidRPr="003211BA" w:rsidRDefault="003211BA" w:rsidP="003211BA">
      <w:pPr>
        <w:ind w:firstLineChars="200" w:firstLine="562"/>
        <w:rPr>
          <w:rFonts w:ascii="宋体" w:hAnsi="宋体" w:cs="宋体" w:hint="eastAsia"/>
          <w:b/>
          <w:bCs/>
          <w:color w:val="000000" w:themeColor="text1"/>
          <w:sz w:val="28"/>
        </w:rPr>
      </w:pPr>
      <w:r w:rsidRPr="003211BA">
        <w:rPr>
          <w:rFonts w:ascii="宋体" w:hAnsi="宋体" w:cs="宋体" w:hint="eastAsia"/>
          <w:b/>
          <w:bCs/>
          <w:color w:val="000000" w:themeColor="text1"/>
          <w:sz w:val="28"/>
        </w:rPr>
        <w:t>6</w:t>
      </w:r>
      <w:r w:rsidRPr="003211BA">
        <w:rPr>
          <w:rFonts w:ascii="宋体" w:hAnsi="宋体" w:cs="宋体"/>
          <w:b/>
          <w:bCs/>
          <w:color w:val="000000" w:themeColor="text1"/>
          <w:sz w:val="28"/>
        </w:rPr>
        <w:t>.</w:t>
      </w:r>
      <w:r w:rsidRPr="003211BA">
        <w:rPr>
          <w:rFonts w:ascii="宋体" w:hAnsi="宋体" w:cs="宋体" w:hint="eastAsia"/>
          <w:b/>
          <w:bCs/>
          <w:color w:val="000000" w:themeColor="text1"/>
          <w:sz w:val="28"/>
        </w:rPr>
        <w:t>建设项目管理岗为建设项目关键岗位，其主要职责包括：</w:t>
      </w:r>
    </w:p>
    <w:p w14:paraId="3C2E380B" w14:textId="6A5E3F0C" w:rsidR="003211BA" w:rsidRPr="003211BA" w:rsidRDefault="003211BA" w:rsidP="003211BA">
      <w:pPr>
        <w:ind w:firstLineChars="200" w:firstLine="560"/>
        <w:rPr>
          <w:rFonts w:ascii="宋体" w:hAnsi="宋体" w:cs="宋体" w:hint="eastAsia"/>
          <w:color w:val="000000" w:themeColor="text1"/>
          <w:sz w:val="28"/>
        </w:rPr>
      </w:pPr>
      <w:r w:rsidRPr="003211BA">
        <w:rPr>
          <w:rFonts w:ascii="宋体" w:hAnsi="宋体" w:cs="宋体" w:hint="eastAsia"/>
          <w:color w:val="000000" w:themeColor="text1"/>
          <w:sz w:val="28"/>
        </w:rPr>
        <w:lastRenderedPageBreak/>
        <w:t>(</w:t>
      </w:r>
      <w:r>
        <w:rPr>
          <w:rFonts w:ascii="宋体" w:hAnsi="宋体" w:cs="宋体" w:hint="eastAsia"/>
          <w:color w:val="000000" w:themeColor="text1"/>
          <w:sz w:val="28"/>
        </w:rPr>
        <w:t>1</w:t>
      </w:r>
      <w:r w:rsidRPr="003211BA">
        <w:rPr>
          <w:rFonts w:ascii="宋体" w:hAnsi="宋体" w:cs="宋体" w:hint="eastAsia"/>
          <w:color w:val="000000" w:themeColor="text1"/>
          <w:sz w:val="28"/>
        </w:rPr>
        <w:t>)根据建设项目管理需要草拟建设项目管理内部控制制度、流程，并提请</w:t>
      </w:r>
      <w:r>
        <w:rPr>
          <w:rFonts w:ascii="宋体" w:hAnsi="宋体" w:cs="宋体" w:hint="eastAsia"/>
          <w:color w:val="000000" w:themeColor="text1"/>
          <w:sz w:val="28"/>
        </w:rPr>
        <w:t>单位</w:t>
      </w:r>
      <w:r w:rsidRPr="003211BA">
        <w:rPr>
          <w:rFonts w:ascii="宋体" w:hAnsi="宋体" w:cs="宋体" w:hint="eastAsia"/>
          <w:color w:val="000000" w:themeColor="text1"/>
          <w:sz w:val="28"/>
        </w:rPr>
        <w:t>决策机构审议批准；</w:t>
      </w:r>
    </w:p>
    <w:p w14:paraId="5428D3DD" w14:textId="39FC276F" w:rsidR="003211BA" w:rsidRPr="003211BA" w:rsidRDefault="003211BA" w:rsidP="003211BA">
      <w:pPr>
        <w:ind w:firstLineChars="200" w:firstLine="560"/>
        <w:rPr>
          <w:rFonts w:ascii="宋体" w:hAnsi="宋体" w:cs="宋体" w:hint="eastAsia"/>
          <w:color w:val="000000" w:themeColor="text1"/>
          <w:sz w:val="28"/>
        </w:rPr>
      </w:pPr>
      <w:r w:rsidRPr="003211BA">
        <w:rPr>
          <w:rFonts w:ascii="宋体" w:hAnsi="宋体" w:cs="宋体" w:hint="eastAsia"/>
          <w:color w:val="000000" w:themeColor="text1"/>
          <w:sz w:val="28"/>
        </w:rPr>
        <w:t>(</w:t>
      </w:r>
      <w:r>
        <w:rPr>
          <w:rFonts w:ascii="宋体" w:hAnsi="宋体" w:cs="宋体"/>
          <w:color w:val="000000" w:themeColor="text1"/>
          <w:sz w:val="28"/>
        </w:rPr>
        <w:t>2</w:t>
      </w:r>
      <w:r w:rsidRPr="003211BA">
        <w:rPr>
          <w:rFonts w:ascii="宋体" w:hAnsi="宋体" w:cs="宋体" w:hint="eastAsia"/>
          <w:color w:val="000000" w:themeColor="text1"/>
          <w:sz w:val="28"/>
        </w:rPr>
        <w:t>)办理</w:t>
      </w:r>
      <w:r>
        <w:rPr>
          <w:rFonts w:ascii="宋体" w:hAnsi="宋体" w:cs="宋体" w:hint="eastAsia"/>
          <w:color w:val="000000" w:themeColor="text1"/>
          <w:sz w:val="28"/>
        </w:rPr>
        <w:t>单位</w:t>
      </w:r>
      <w:r w:rsidRPr="003211BA">
        <w:rPr>
          <w:rFonts w:ascii="宋体" w:hAnsi="宋体" w:cs="宋体" w:hint="eastAsia"/>
          <w:color w:val="000000" w:themeColor="text1"/>
          <w:sz w:val="28"/>
        </w:rPr>
        <w:t>建设项目立项审批、工程报建审批手续；</w:t>
      </w:r>
    </w:p>
    <w:p w14:paraId="3D54A545" w14:textId="1A872F82" w:rsidR="003211BA" w:rsidRPr="003211BA" w:rsidRDefault="003211BA" w:rsidP="003211BA">
      <w:pPr>
        <w:ind w:firstLineChars="200" w:firstLine="560"/>
        <w:rPr>
          <w:rFonts w:ascii="宋体" w:hAnsi="宋体" w:cs="宋体" w:hint="eastAsia"/>
          <w:color w:val="000000" w:themeColor="text1"/>
          <w:sz w:val="28"/>
        </w:rPr>
      </w:pPr>
      <w:r w:rsidRPr="003211BA">
        <w:rPr>
          <w:rFonts w:ascii="宋体" w:hAnsi="宋体" w:cs="宋体" w:hint="eastAsia"/>
          <w:color w:val="000000" w:themeColor="text1"/>
          <w:sz w:val="28"/>
        </w:rPr>
        <w:t>(</w:t>
      </w:r>
      <w:r>
        <w:rPr>
          <w:rFonts w:ascii="宋体" w:hAnsi="宋体" w:cs="宋体" w:hint="eastAsia"/>
          <w:color w:val="000000" w:themeColor="text1"/>
          <w:sz w:val="28"/>
        </w:rPr>
        <w:t>3</w:t>
      </w:r>
      <w:r w:rsidRPr="003211BA">
        <w:rPr>
          <w:rFonts w:ascii="宋体" w:hAnsi="宋体" w:cs="宋体" w:hint="eastAsia"/>
          <w:color w:val="000000" w:themeColor="text1"/>
          <w:sz w:val="28"/>
        </w:rPr>
        <w:t>)编写建设项目的工程勘察、设计、施工、监理、材料和设备采购招标文件等，并负责或配合招标代理机构进行建设项目招投标工作；</w:t>
      </w:r>
    </w:p>
    <w:p w14:paraId="735515B0" w14:textId="6EB4715F" w:rsidR="003211BA" w:rsidRPr="003211BA" w:rsidRDefault="003211BA" w:rsidP="003211BA">
      <w:pPr>
        <w:ind w:firstLineChars="200" w:firstLine="560"/>
        <w:rPr>
          <w:rFonts w:ascii="宋体" w:hAnsi="宋体" w:cs="宋体" w:hint="eastAsia"/>
          <w:color w:val="000000" w:themeColor="text1"/>
          <w:sz w:val="28"/>
        </w:rPr>
      </w:pPr>
      <w:r w:rsidRPr="003211BA">
        <w:rPr>
          <w:rFonts w:ascii="宋体" w:hAnsi="宋体" w:cs="宋体" w:hint="eastAsia"/>
          <w:color w:val="000000" w:themeColor="text1"/>
          <w:sz w:val="28"/>
        </w:rPr>
        <w:t>(</w:t>
      </w:r>
      <w:r>
        <w:rPr>
          <w:rFonts w:ascii="宋体" w:hAnsi="宋体" w:cs="宋体" w:hint="eastAsia"/>
          <w:color w:val="000000" w:themeColor="text1"/>
          <w:sz w:val="28"/>
        </w:rPr>
        <w:t>4</w:t>
      </w:r>
      <w:r w:rsidRPr="003211BA">
        <w:rPr>
          <w:rFonts w:ascii="宋体" w:hAnsi="宋体" w:cs="宋体" w:hint="eastAsia"/>
          <w:color w:val="000000" w:themeColor="text1"/>
          <w:sz w:val="28"/>
        </w:rPr>
        <w:t>)建设项目的工程质量、安全、进度、投资等管理工作；</w:t>
      </w:r>
    </w:p>
    <w:p w14:paraId="222E0809" w14:textId="6F769597" w:rsidR="003211BA" w:rsidRPr="003211BA" w:rsidRDefault="003211BA" w:rsidP="003211BA">
      <w:pPr>
        <w:ind w:firstLineChars="200" w:firstLine="560"/>
        <w:rPr>
          <w:rFonts w:ascii="宋体" w:hAnsi="宋体" w:cs="宋体" w:hint="eastAsia"/>
          <w:color w:val="000000" w:themeColor="text1"/>
          <w:sz w:val="28"/>
        </w:rPr>
      </w:pPr>
      <w:r w:rsidRPr="003211BA">
        <w:rPr>
          <w:rFonts w:ascii="宋体" w:hAnsi="宋体" w:cs="宋体" w:hint="eastAsia"/>
          <w:color w:val="000000" w:themeColor="text1"/>
          <w:sz w:val="28"/>
        </w:rPr>
        <w:t>(</w:t>
      </w:r>
      <w:r>
        <w:rPr>
          <w:rFonts w:ascii="宋体" w:hAnsi="宋体" w:cs="宋体" w:hint="eastAsia"/>
          <w:color w:val="000000" w:themeColor="text1"/>
          <w:sz w:val="28"/>
        </w:rPr>
        <w:t>5</w:t>
      </w:r>
      <w:r w:rsidRPr="003211BA">
        <w:rPr>
          <w:rFonts w:ascii="宋体" w:hAnsi="宋体" w:cs="宋体" w:hint="eastAsia"/>
          <w:color w:val="000000" w:themeColor="text1"/>
          <w:sz w:val="28"/>
        </w:rPr>
        <w:t>)办理建设项目的变更、签证、工程款支付等工作；</w:t>
      </w:r>
    </w:p>
    <w:p w14:paraId="5AF707ED" w14:textId="78B29145" w:rsidR="003211BA" w:rsidRPr="003211BA" w:rsidRDefault="003211BA" w:rsidP="003211BA">
      <w:pPr>
        <w:ind w:firstLineChars="200" w:firstLine="560"/>
        <w:rPr>
          <w:rFonts w:ascii="宋体" w:hAnsi="宋体" w:cs="宋体" w:hint="eastAsia"/>
          <w:color w:val="000000" w:themeColor="text1"/>
          <w:sz w:val="28"/>
        </w:rPr>
      </w:pPr>
      <w:r w:rsidRPr="003211BA">
        <w:rPr>
          <w:rFonts w:ascii="宋体" w:hAnsi="宋体" w:cs="宋体" w:hint="eastAsia"/>
          <w:color w:val="000000" w:themeColor="text1"/>
          <w:sz w:val="28"/>
        </w:rPr>
        <w:t>(</w:t>
      </w:r>
      <w:r>
        <w:rPr>
          <w:rFonts w:ascii="宋体" w:hAnsi="宋体" w:cs="宋体" w:hint="eastAsia"/>
          <w:color w:val="000000" w:themeColor="text1"/>
          <w:sz w:val="28"/>
        </w:rPr>
        <w:t>6</w:t>
      </w:r>
      <w:r w:rsidRPr="003211BA">
        <w:rPr>
          <w:rFonts w:ascii="宋体" w:hAnsi="宋体" w:cs="宋体" w:hint="eastAsia"/>
          <w:color w:val="000000" w:themeColor="text1"/>
          <w:sz w:val="28"/>
        </w:rPr>
        <w:t>)组织建设项目的工程竣工验收；</w:t>
      </w:r>
    </w:p>
    <w:p w14:paraId="51F7F3F3" w14:textId="2FE2523A" w:rsidR="003211BA" w:rsidRPr="003211BA" w:rsidRDefault="003211BA" w:rsidP="003211BA">
      <w:pPr>
        <w:ind w:firstLineChars="200" w:firstLine="560"/>
        <w:rPr>
          <w:rFonts w:ascii="宋体" w:hAnsi="宋体" w:cs="宋体" w:hint="eastAsia"/>
          <w:color w:val="000000" w:themeColor="text1"/>
          <w:sz w:val="28"/>
        </w:rPr>
      </w:pPr>
      <w:r w:rsidRPr="003211BA">
        <w:rPr>
          <w:rFonts w:ascii="宋体" w:hAnsi="宋体" w:cs="宋体" w:hint="eastAsia"/>
          <w:color w:val="000000" w:themeColor="text1"/>
          <w:sz w:val="28"/>
        </w:rPr>
        <w:t>(</w:t>
      </w:r>
      <w:r>
        <w:rPr>
          <w:rFonts w:ascii="宋体" w:hAnsi="宋体" w:cs="宋体" w:hint="eastAsia"/>
          <w:color w:val="000000" w:themeColor="text1"/>
          <w:sz w:val="28"/>
        </w:rPr>
        <w:t>7</w:t>
      </w:r>
      <w:r w:rsidRPr="003211BA">
        <w:rPr>
          <w:rFonts w:ascii="宋体" w:hAnsi="宋体" w:cs="宋体" w:hint="eastAsia"/>
          <w:color w:val="000000" w:themeColor="text1"/>
          <w:sz w:val="28"/>
        </w:rPr>
        <w:t>)在建设项目竣工后，按照规定的时限及要求及时办理竣工决算；</w:t>
      </w:r>
    </w:p>
    <w:p w14:paraId="30569DDA" w14:textId="022E3B26" w:rsidR="003211BA" w:rsidRPr="003211BA" w:rsidRDefault="003211BA" w:rsidP="003211BA">
      <w:pPr>
        <w:ind w:firstLineChars="200" w:firstLine="560"/>
        <w:rPr>
          <w:rFonts w:ascii="宋体" w:hAnsi="宋体" w:cs="宋体" w:hint="eastAsia"/>
          <w:color w:val="000000" w:themeColor="text1"/>
          <w:sz w:val="28"/>
        </w:rPr>
      </w:pPr>
      <w:r w:rsidRPr="003211BA">
        <w:rPr>
          <w:rFonts w:ascii="宋体" w:hAnsi="宋体" w:cs="宋体" w:hint="eastAsia"/>
          <w:color w:val="000000" w:themeColor="text1"/>
          <w:sz w:val="28"/>
        </w:rPr>
        <w:t>(</w:t>
      </w:r>
      <w:r>
        <w:rPr>
          <w:rFonts w:ascii="宋体" w:hAnsi="宋体" w:cs="宋体" w:hint="eastAsia"/>
          <w:color w:val="000000" w:themeColor="text1"/>
          <w:sz w:val="28"/>
        </w:rPr>
        <w:t>8</w:t>
      </w:r>
      <w:r w:rsidRPr="003211BA">
        <w:rPr>
          <w:rFonts w:ascii="宋体" w:hAnsi="宋体" w:cs="宋体" w:hint="eastAsia"/>
          <w:color w:val="000000" w:themeColor="text1"/>
          <w:sz w:val="28"/>
        </w:rPr>
        <w:t>)对建设项目的档案进行管理，做好相关文件、材料的收集、整理、归档、保管、移交等工作；</w:t>
      </w:r>
    </w:p>
    <w:p w14:paraId="05F26F3E" w14:textId="06D97445" w:rsidR="003211BA" w:rsidRPr="003211BA" w:rsidRDefault="003211BA" w:rsidP="003211BA">
      <w:pPr>
        <w:ind w:firstLineChars="200" w:firstLine="560"/>
        <w:rPr>
          <w:rFonts w:ascii="宋体" w:hAnsi="宋体" w:cs="宋体" w:hint="eastAsia"/>
          <w:color w:val="000000" w:themeColor="text1"/>
          <w:sz w:val="28"/>
        </w:rPr>
      </w:pPr>
      <w:r w:rsidRPr="003211BA">
        <w:rPr>
          <w:rFonts w:ascii="宋体" w:hAnsi="宋体" w:cs="宋体" w:hint="eastAsia"/>
          <w:color w:val="000000" w:themeColor="text1"/>
          <w:sz w:val="28"/>
        </w:rPr>
        <w:t>(</w:t>
      </w:r>
      <w:r>
        <w:rPr>
          <w:rFonts w:ascii="宋体" w:hAnsi="宋体" w:cs="宋体" w:hint="eastAsia"/>
          <w:color w:val="000000" w:themeColor="text1"/>
          <w:sz w:val="28"/>
        </w:rPr>
        <w:t>9</w:t>
      </w:r>
      <w:r w:rsidRPr="003211BA">
        <w:rPr>
          <w:rFonts w:ascii="宋体" w:hAnsi="宋体" w:cs="宋体" w:hint="eastAsia"/>
          <w:color w:val="000000" w:themeColor="text1"/>
          <w:sz w:val="28"/>
        </w:rPr>
        <w:t>)办理资产移交工作；</w:t>
      </w:r>
    </w:p>
    <w:p w14:paraId="07A744E3" w14:textId="6765A59C" w:rsidR="003211BA" w:rsidRPr="003211BA" w:rsidRDefault="003211BA" w:rsidP="003211BA">
      <w:pPr>
        <w:ind w:firstLineChars="200" w:firstLine="560"/>
        <w:rPr>
          <w:rFonts w:ascii="宋体" w:hAnsi="宋体" w:cs="宋体" w:hint="eastAsia"/>
          <w:color w:val="000000" w:themeColor="text1"/>
          <w:sz w:val="28"/>
        </w:rPr>
      </w:pPr>
      <w:r w:rsidRPr="003211BA">
        <w:rPr>
          <w:rFonts w:ascii="宋体" w:hAnsi="宋体" w:cs="宋体" w:hint="eastAsia"/>
          <w:color w:val="000000" w:themeColor="text1"/>
          <w:sz w:val="28"/>
        </w:rPr>
        <w:t>(</w:t>
      </w:r>
      <w:r>
        <w:rPr>
          <w:rFonts w:ascii="宋体" w:hAnsi="宋体" w:cs="宋体" w:hint="eastAsia"/>
          <w:color w:val="000000" w:themeColor="text1"/>
          <w:sz w:val="28"/>
        </w:rPr>
        <w:t>1</w:t>
      </w:r>
      <w:r>
        <w:rPr>
          <w:rFonts w:ascii="宋体" w:hAnsi="宋体" w:cs="宋体"/>
          <w:color w:val="000000" w:themeColor="text1"/>
          <w:sz w:val="28"/>
        </w:rPr>
        <w:t>0</w:t>
      </w:r>
      <w:r w:rsidRPr="003211BA">
        <w:rPr>
          <w:rFonts w:ascii="宋体" w:hAnsi="宋体" w:cs="宋体" w:hint="eastAsia"/>
          <w:color w:val="000000" w:themeColor="text1"/>
          <w:sz w:val="28"/>
        </w:rPr>
        <w:t>)处理建设项目的日常管理工作。</w:t>
      </w:r>
    </w:p>
    <w:sectPr w:rsidR="003211BA" w:rsidRPr="003211B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5D383C" w14:textId="77777777" w:rsidR="006F6F27" w:rsidRDefault="006F6F27" w:rsidP="005B2765">
      <w:r>
        <w:separator/>
      </w:r>
    </w:p>
  </w:endnote>
  <w:endnote w:type="continuationSeparator" w:id="0">
    <w:p w14:paraId="070C0E79" w14:textId="77777777" w:rsidR="006F6F27" w:rsidRDefault="006F6F27" w:rsidP="005B27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F7DF94" w14:textId="77777777" w:rsidR="006F6F27" w:rsidRDefault="006F6F27" w:rsidP="005B2765">
      <w:r>
        <w:separator/>
      </w:r>
    </w:p>
  </w:footnote>
  <w:footnote w:type="continuationSeparator" w:id="0">
    <w:p w14:paraId="503F5600" w14:textId="77777777" w:rsidR="006F6F27" w:rsidRDefault="006F6F27" w:rsidP="005B276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5157"/>
    <w:rsid w:val="003211BA"/>
    <w:rsid w:val="00475157"/>
    <w:rsid w:val="005B2765"/>
    <w:rsid w:val="006F6F27"/>
    <w:rsid w:val="00915251"/>
    <w:rsid w:val="00EC4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BB7249"/>
  <w15:chartTrackingRefBased/>
  <w15:docId w15:val="{BF67E9D9-03B6-471E-9224-CC2AD7DF99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B2765"/>
    <w:pPr>
      <w:widowControl w:val="0"/>
      <w:jc w:val="both"/>
    </w:pPr>
    <w:rPr>
      <w:rFonts w:ascii="Times New Roman" w:eastAsia="宋体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B276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B276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B276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B2765"/>
    <w:rPr>
      <w:sz w:val="18"/>
      <w:szCs w:val="18"/>
    </w:rPr>
  </w:style>
  <w:style w:type="character" w:customStyle="1" w:styleId="Char">
    <w:name w:val="手册正文 Char"/>
    <w:link w:val="a7"/>
    <w:rsid w:val="005B2765"/>
    <w:rPr>
      <w:rFonts w:ascii="宋体" w:eastAsia="宋体" w:hAnsi="宋体" w:cs="宋体"/>
      <w:sz w:val="28"/>
      <w:szCs w:val="24"/>
    </w:rPr>
  </w:style>
  <w:style w:type="paragraph" w:customStyle="1" w:styleId="a7">
    <w:name w:val="手册正文"/>
    <w:basedOn w:val="a"/>
    <w:link w:val="Char"/>
    <w:qFormat/>
    <w:rsid w:val="005B2765"/>
    <w:pPr>
      <w:spacing w:line="360" w:lineRule="auto"/>
      <w:ind w:firstLineChars="200" w:firstLine="200"/>
    </w:pPr>
    <w:rPr>
      <w:rFonts w:ascii="宋体" w:hAnsi="宋体" w:cs="宋体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261</Words>
  <Characters>1490</Characters>
  <Application>Microsoft Office Word</Application>
  <DocSecurity>0</DocSecurity>
  <Lines>12</Lines>
  <Paragraphs>3</Paragraphs>
  <ScaleCrop>false</ScaleCrop>
  <Company>微软中国</Company>
  <LinksUpToDate>false</LinksUpToDate>
  <CharactersWithSpaces>1748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张涛</dc:creator>
  <cp:keywords/>
  <dc:description/>
  <cp:lastModifiedBy>张 涛</cp:lastModifiedBy>
  <cp:revision>4</cp:revision>
  <dcterms:created xsi:type="dcterms:W3CDTF">2022-04-27T09:11:00Z</dcterms:created>
  <dcterms:modified xsi:type="dcterms:W3CDTF">2023-04-20T08:02:00Z</dcterms:modified>
</cp:coreProperties>
</file>